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5E7F" w:rsidRDefault="00B05E7F" w:rsidP="00B05E7F">
      <w:pPr>
        <w:spacing w:after="0" w:line="480" w:lineRule="auto"/>
        <w:rPr>
          <w:rFonts w:ascii="Times New Roman" w:hAnsi="Times New Roman" w:cs="Times New Roman"/>
          <w:sz w:val="24"/>
          <w:szCs w:val="24"/>
        </w:rPr>
      </w:pPr>
      <w:bookmarkStart w:id="0" w:name="_GoBack"/>
      <w:bookmarkEnd w:id="0"/>
    </w:p>
    <w:p w:rsidR="00B05E7F" w:rsidRDefault="00B05E7F" w:rsidP="00B05E7F">
      <w:pPr>
        <w:spacing w:after="0" w:line="480" w:lineRule="auto"/>
        <w:rPr>
          <w:rFonts w:ascii="Times New Roman" w:hAnsi="Times New Roman" w:cs="Times New Roman"/>
          <w:sz w:val="24"/>
          <w:szCs w:val="24"/>
        </w:rPr>
      </w:pPr>
    </w:p>
    <w:p w:rsidR="00B05E7F" w:rsidRDefault="00B05E7F" w:rsidP="00B05E7F">
      <w:pPr>
        <w:spacing w:after="0" w:line="480" w:lineRule="auto"/>
        <w:rPr>
          <w:rFonts w:ascii="Times New Roman" w:hAnsi="Times New Roman" w:cs="Times New Roman"/>
          <w:sz w:val="24"/>
          <w:szCs w:val="24"/>
        </w:rPr>
      </w:pPr>
    </w:p>
    <w:p w:rsidR="00B05E7F" w:rsidRDefault="00B05E7F" w:rsidP="00B05E7F">
      <w:pPr>
        <w:spacing w:after="0" w:line="480" w:lineRule="auto"/>
        <w:rPr>
          <w:rFonts w:ascii="Times New Roman" w:hAnsi="Times New Roman" w:cs="Times New Roman"/>
          <w:sz w:val="24"/>
          <w:szCs w:val="24"/>
        </w:rPr>
      </w:pPr>
    </w:p>
    <w:p w:rsidR="00B05E7F" w:rsidRDefault="00B05E7F" w:rsidP="00B05E7F">
      <w:pPr>
        <w:spacing w:after="0" w:line="480" w:lineRule="auto"/>
        <w:rPr>
          <w:rFonts w:ascii="Times New Roman" w:hAnsi="Times New Roman" w:cs="Times New Roman"/>
          <w:sz w:val="24"/>
          <w:szCs w:val="24"/>
        </w:rPr>
      </w:pPr>
    </w:p>
    <w:p w:rsidR="00B05E7F" w:rsidRDefault="00B05E7F" w:rsidP="00B05E7F">
      <w:pPr>
        <w:spacing w:after="0" w:line="480" w:lineRule="auto"/>
        <w:rPr>
          <w:rFonts w:ascii="Times New Roman" w:hAnsi="Times New Roman" w:cs="Times New Roman"/>
          <w:sz w:val="24"/>
          <w:szCs w:val="24"/>
        </w:rPr>
      </w:pPr>
    </w:p>
    <w:p w:rsidR="00B05E7F" w:rsidRDefault="00B05E7F" w:rsidP="00B05E7F">
      <w:pPr>
        <w:spacing w:after="0" w:line="480" w:lineRule="auto"/>
        <w:rPr>
          <w:rFonts w:ascii="Times New Roman" w:hAnsi="Times New Roman" w:cs="Times New Roman"/>
          <w:sz w:val="24"/>
          <w:szCs w:val="24"/>
        </w:rPr>
      </w:pPr>
    </w:p>
    <w:p w:rsidR="00B05E7F" w:rsidRDefault="00B05E7F" w:rsidP="00B05E7F">
      <w:pPr>
        <w:spacing w:after="0" w:line="480" w:lineRule="auto"/>
        <w:rPr>
          <w:rFonts w:ascii="Times New Roman" w:hAnsi="Times New Roman" w:cs="Times New Roman"/>
          <w:sz w:val="24"/>
          <w:szCs w:val="24"/>
        </w:rPr>
      </w:pPr>
    </w:p>
    <w:p w:rsidR="00B05E7F" w:rsidRDefault="00B05E7F" w:rsidP="00B05E7F">
      <w:pPr>
        <w:spacing w:after="0" w:line="480" w:lineRule="auto"/>
        <w:jc w:val="center"/>
        <w:rPr>
          <w:rFonts w:ascii="Times New Roman" w:hAnsi="Times New Roman" w:cs="Times New Roman"/>
          <w:sz w:val="24"/>
          <w:szCs w:val="24"/>
        </w:rPr>
      </w:pPr>
    </w:p>
    <w:p w:rsidR="00B05E7F" w:rsidRDefault="00B05E7F" w:rsidP="00B05E7F">
      <w:pPr>
        <w:spacing w:after="0" w:line="480" w:lineRule="auto"/>
        <w:jc w:val="center"/>
        <w:rPr>
          <w:rFonts w:ascii="Times New Roman" w:hAnsi="Times New Roman" w:cs="Times New Roman"/>
          <w:sz w:val="24"/>
          <w:szCs w:val="24"/>
        </w:rPr>
      </w:pPr>
    </w:p>
    <w:p w:rsidR="00B05E7F" w:rsidRDefault="00B05E7F" w:rsidP="00B05E7F">
      <w:pPr>
        <w:spacing w:after="0" w:line="480" w:lineRule="auto"/>
        <w:jc w:val="center"/>
        <w:rPr>
          <w:rFonts w:ascii="Times New Roman" w:hAnsi="Times New Roman" w:cs="Times New Roman"/>
          <w:sz w:val="24"/>
          <w:szCs w:val="24"/>
        </w:rPr>
      </w:pPr>
      <w:r w:rsidRPr="00B05E7F">
        <w:rPr>
          <w:rFonts w:ascii="Times New Roman" w:hAnsi="Times New Roman" w:cs="Times New Roman"/>
          <w:sz w:val="24"/>
          <w:szCs w:val="24"/>
        </w:rPr>
        <w:t>“Media Event” and “Media Rituals”</w:t>
      </w:r>
    </w:p>
    <w:p w:rsidR="00B05E7F" w:rsidRDefault="00B05E7F" w:rsidP="00B05E7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05E7F" w:rsidRDefault="00B05E7F" w:rsidP="00B05E7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Department</w:t>
      </w:r>
    </w:p>
    <w:p w:rsidR="00B05E7F" w:rsidRDefault="00B05E7F" w:rsidP="00B05E7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Number/Name</w:t>
      </w:r>
    </w:p>
    <w:p w:rsidR="00B05E7F" w:rsidRDefault="00B05E7F" w:rsidP="00B05E7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B05E7F" w:rsidRDefault="00B05E7F" w:rsidP="00B05E7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05E7F" w:rsidRPr="00B05E7F" w:rsidRDefault="00B05E7F" w:rsidP="00B05E7F">
      <w:pPr>
        <w:spacing w:after="0" w:line="480" w:lineRule="auto"/>
        <w:rPr>
          <w:rFonts w:ascii="Times New Roman" w:hAnsi="Times New Roman" w:cs="Times New Roman"/>
          <w:sz w:val="24"/>
          <w:szCs w:val="24"/>
        </w:rPr>
      </w:pPr>
    </w:p>
    <w:p w:rsidR="00B05E7F" w:rsidRDefault="00B05E7F" w:rsidP="00B05E7F">
      <w:pPr>
        <w:spacing w:after="0" w:line="480" w:lineRule="auto"/>
        <w:ind w:firstLine="720"/>
        <w:rPr>
          <w:rFonts w:ascii="Times New Roman" w:hAnsi="Times New Roman" w:cs="Times New Roman"/>
          <w:sz w:val="24"/>
          <w:szCs w:val="24"/>
        </w:rPr>
      </w:pPr>
    </w:p>
    <w:p w:rsidR="00B05E7F" w:rsidRDefault="00B05E7F" w:rsidP="00B05E7F">
      <w:pPr>
        <w:spacing w:after="0" w:line="480" w:lineRule="auto"/>
        <w:ind w:firstLine="720"/>
        <w:rPr>
          <w:rFonts w:ascii="Times New Roman" w:hAnsi="Times New Roman" w:cs="Times New Roman"/>
          <w:sz w:val="24"/>
          <w:szCs w:val="24"/>
        </w:rPr>
      </w:pPr>
    </w:p>
    <w:p w:rsidR="00B05E7F" w:rsidRDefault="00B05E7F" w:rsidP="00B05E7F">
      <w:pPr>
        <w:spacing w:after="0" w:line="480" w:lineRule="auto"/>
        <w:ind w:firstLine="720"/>
        <w:rPr>
          <w:rFonts w:ascii="Times New Roman" w:hAnsi="Times New Roman" w:cs="Times New Roman"/>
          <w:sz w:val="24"/>
          <w:szCs w:val="24"/>
        </w:rPr>
      </w:pPr>
    </w:p>
    <w:p w:rsidR="00B05E7F" w:rsidRDefault="00B05E7F" w:rsidP="00B05E7F">
      <w:pPr>
        <w:spacing w:after="0" w:line="480" w:lineRule="auto"/>
        <w:ind w:firstLine="720"/>
        <w:rPr>
          <w:rFonts w:ascii="Times New Roman" w:hAnsi="Times New Roman" w:cs="Times New Roman"/>
          <w:sz w:val="24"/>
          <w:szCs w:val="24"/>
        </w:rPr>
      </w:pPr>
    </w:p>
    <w:p w:rsidR="00B05E7F" w:rsidRDefault="00B05E7F" w:rsidP="00B05E7F">
      <w:pPr>
        <w:spacing w:after="0" w:line="480" w:lineRule="auto"/>
        <w:rPr>
          <w:rFonts w:ascii="Times New Roman" w:hAnsi="Times New Roman" w:cs="Times New Roman"/>
          <w:sz w:val="24"/>
          <w:szCs w:val="24"/>
        </w:rPr>
      </w:pPr>
    </w:p>
    <w:p w:rsidR="00B05E7F" w:rsidRDefault="00B05E7F" w:rsidP="00B05E7F">
      <w:pPr>
        <w:spacing w:after="0" w:line="480" w:lineRule="auto"/>
        <w:jc w:val="center"/>
        <w:rPr>
          <w:rFonts w:ascii="Times New Roman" w:hAnsi="Times New Roman" w:cs="Times New Roman"/>
          <w:sz w:val="24"/>
          <w:szCs w:val="24"/>
        </w:rPr>
      </w:pPr>
    </w:p>
    <w:p w:rsidR="00B05E7F" w:rsidRDefault="00B05E7F" w:rsidP="00B05E7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Media Event and Media Rituals</w:t>
      </w:r>
    </w:p>
    <w:p w:rsidR="00B05E7F" w:rsidRPr="00B05E7F" w:rsidRDefault="00B05E7F" w:rsidP="00B05E7F">
      <w:pPr>
        <w:spacing w:after="0" w:line="480" w:lineRule="auto"/>
        <w:ind w:firstLine="720"/>
        <w:rPr>
          <w:rFonts w:ascii="Times New Roman" w:hAnsi="Times New Roman" w:cs="Times New Roman"/>
          <w:sz w:val="24"/>
          <w:szCs w:val="24"/>
        </w:rPr>
      </w:pPr>
      <w:r w:rsidRPr="00B05E7F">
        <w:rPr>
          <w:rFonts w:ascii="Times New Roman" w:hAnsi="Times New Roman" w:cs="Times New Roman"/>
          <w:sz w:val="24"/>
          <w:szCs w:val="24"/>
        </w:rPr>
        <w:t xml:space="preserve">A media event is one time feature of a character that is not widely used according to the standard rules of television content or flow. It is usually surrounded by promotional hype if planned (Moore, 2008, Pg. 212). On the other hand, media ritual is the repeated events that are perceived as normal flow and depicted through the use of repetition, multiple broadcasts or over time (Moore, 2008, Pg. 212). The two can be different as one receives a rating and can be used as a bridge to the next level of performance in televisions shows. However, the other can be a way to progressively get used to the situation through the use of the audience. Ellen’s careers are primarily based on the use of the media event and media ritual. In her show, the media event is her coming out while media ritual is her queerness. </w:t>
      </w:r>
    </w:p>
    <w:p w:rsidR="00B05E7F" w:rsidRPr="00B05E7F" w:rsidRDefault="00B05E7F" w:rsidP="00B05E7F">
      <w:pPr>
        <w:spacing w:after="0" w:line="480" w:lineRule="auto"/>
        <w:ind w:firstLine="720"/>
        <w:rPr>
          <w:rFonts w:ascii="Times New Roman" w:hAnsi="Times New Roman" w:cs="Times New Roman"/>
          <w:sz w:val="24"/>
          <w:szCs w:val="24"/>
        </w:rPr>
      </w:pPr>
      <w:r w:rsidRPr="00B05E7F">
        <w:rPr>
          <w:rFonts w:ascii="Times New Roman" w:hAnsi="Times New Roman" w:cs="Times New Roman"/>
          <w:sz w:val="24"/>
          <w:szCs w:val="24"/>
        </w:rPr>
        <w:t xml:space="preserve">Ellen uses the power of the media through the advertisement of her character as a Lebanese. Although she disappears from the media for sometimes, she gets a lot of rating through the announcement of her role. The early sitcom, according to Moore (2008) portrays Ellen as a straightforward character. This shows how Ellen’s coming out as a lesbian received entirely of attention. According to Moore (2008), Ellen DeGeneres was not much open about her sexuality. This opened an avenue for her media event to flourish since people wanted to know more about her sexuality. </w:t>
      </w:r>
    </w:p>
    <w:p w:rsidR="00B05E7F" w:rsidRPr="00B05E7F" w:rsidRDefault="00B05E7F" w:rsidP="00B05E7F">
      <w:pPr>
        <w:spacing w:after="0" w:line="480" w:lineRule="auto"/>
        <w:ind w:firstLine="720"/>
        <w:rPr>
          <w:rFonts w:ascii="Times New Roman" w:hAnsi="Times New Roman" w:cs="Times New Roman"/>
          <w:sz w:val="24"/>
          <w:szCs w:val="24"/>
        </w:rPr>
      </w:pPr>
      <w:r w:rsidRPr="00B05E7F">
        <w:rPr>
          <w:rFonts w:ascii="Times New Roman" w:hAnsi="Times New Roman" w:cs="Times New Roman"/>
          <w:sz w:val="24"/>
          <w:szCs w:val="24"/>
        </w:rPr>
        <w:t xml:space="preserve">Additionally, the use of queerness in her latest shows is the media ritual. Although people speculate she is a lesbian through her queered dance, she never opens up about her sexuality. According to Moore (2008), Ellen’s dance moves is not the same as that of Jennifer Lopez and Shakira, which shows femininity. And with less acceptance of the audiences about Ellen’s sexuality preference, she cannot still open up. However, Ellen, with time, changed her speeches to give viewers the glimpse of her choice. For example, her interview with Jake Gillian Hall, </w:t>
      </w:r>
      <w:r w:rsidRPr="00B05E7F">
        <w:rPr>
          <w:rFonts w:ascii="Times New Roman" w:hAnsi="Times New Roman" w:cs="Times New Roman"/>
          <w:sz w:val="24"/>
          <w:szCs w:val="24"/>
        </w:rPr>
        <w:lastRenderedPageBreak/>
        <w:t>Ellen uses an expression to indirectly open about her sexuality. She tells him to take off his shirt, but not for her. With the consequences related to open up about being gay or lesbian publicly, Ellen, through her show progressed to admitting to being gay.</w:t>
      </w:r>
    </w:p>
    <w:p w:rsidR="00B05E7F" w:rsidRPr="00B05E7F" w:rsidRDefault="00B05E7F" w:rsidP="00B05E7F">
      <w:pPr>
        <w:spacing w:after="0" w:line="480" w:lineRule="auto"/>
        <w:ind w:firstLine="720"/>
        <w:rPr>
          <w:rFonts w:ascii="Times New Roman" w:hAnsi="Times New Roman" w:cs="Times New Roman"/>
          <w:sz w:val="24"/>
          <w:szCs w:val="24"/>
        </w:rPr>
      </w:pPr>
      <w:r w:rsidRPr="00B05E7F">
        <w:rPr>
          <w:rFonts w:ascii="Times New Roman" w:hAnsi="Times New Roman" w:cs="Times New Roman"/>
          <w:sz w:val="24"/>
          <w:szCs w:val="24"/>
        </w:rPr>
        <w:t>As a consequence, Ellen suffered differently for admitting her side of sexuality. Her marriage with her girlfriend became a center of attention. According to Moore (2008), she became the center of gossip talks. Furthermore, people wanted to know how long her marriage will last and how the two will manage through as same-sex couples. Ellen also suffered the consequence of public acceptance. As her show was based on homosexuality, Moore (2008) demonstrates that her appearance had to be inhibited for a particular set of audience. This shows that a large number of the audience had not approved the issue of homosexuality. As such, her show suffered and had to be moved because of audience acceptance.</w:t>
      </w:r>
    </w:p>
    <w:p w:rsidR="00B05E7F" w:rsidRPr="00B05E7F" w:rsidRDefault="00B05E7F" w:rsidP="00B05E7F">
      <w:pPr>
        <w:spacing w:after="0" w:line="480" w:lineRule="auto"/>
        <w:ind w:firstLine="720"/>
        <w:rPr>
          <w:rFonts w:ascii="Times New Roman" w:hAnsi="Times New Roman" w:cs="Times New Roman"/>
          <w:sz w:val="24"/>
          <w:szCs w:val="24"/>
        </w:rPr>
      </w:pPr>
      <w:r w:rsidRPr="00B05E7F">
        <w:rPr>
          <w:rFonts w:ascii="Times New Roman" w:hAnsi="Times New Roman" w:cs="Times New Roman"/>
          <w:sz w:val="24"/>
          <w:szCs w:val="24"/>
        </w:rPr>
        <w:t xml:space="preserve"> This is why, in many cases, Ellen used what Moore (2008) refers to as “Skirting.” Ellen used skirting through denotation and connotation. When she returned with her talk show, Ellen did not directly and freely express her sexuality as many would prefer. Instead, she used words that would show that she is attracted to men. Like when she excluded herself for the audience interested in seeing Jake’s shirt off. However, Ellen through time as changed her perception towards her sexuality and preaching a new wave of interaction with her audience. in her video “The Gay Agenda” she expresses the need to be kind to other even when they belong to another faction of sexuality. This shows how Ellen’s show has changed over time from what Moore shows. Ellen is capable of showing the world her sexuality freely. Moreover, she supports the issue of LGBTs and how it is important to be kinder as Jacob and Anthony show in “Gay-Straight Alliance.”</w:t>
      </w:r>
    </w:p>
    <w:p w:rsidR="00760C15" w:rsidRDefault="00B05E7F" w:rsidP="00B05E7F">
      <w:pPr>
        <w:spacing w:after="0" w:line="480" w:lineRule="auto"/>
        <w:ind w:firstLine="720"/>
        <w:rPr>
          <w:rFonts w:ascii="Times New Roman" w:hAnsi="Times New Roman" w:cs="Times New Roman"/>
          <w:sz w:val="24"/>
          <w:szCs w:val="24"/>
        </w:rPr>
      </w:pPr>
      <w:r w:rsidRPr="00B05E7F">
        <w:rPr>
          <w:rFonts w:ascii="Times New Roman" w:hAnsi="Times New Roman" w:cs="Times New Roman"/>
          <w:sz w:val="24"/>
          <w:szCs w:val="24"/>
        </w:rPr>
        <w:lastRenderedPageBreak/>
        <w:t>Thus, I think that Ellen’s use of media event and media ritual is a way to understand her audience thoughts and perception. It can be difficult to first surprise the audiences with a set of sexuality that is not widely accepted. As such, her queer dance moves give her opportunity to transit through the audience’s thoughts to accept her sexuality.</w:t>
      </w:r>
    </w:p>
    <w:p w:rsidR="00B05E7F" w:rsidRDefault="00B05E7F" w:rsidP="00B05E7F">
      <w:pPr>
        <w:spacing w:after="0" w:line="480" w:lineRule="auto"/>
        <w:ind w:firstLine="720"/>
        <w:rPr>
          <w:rFonts w:ascii="Times New Roman" w:hAnsi="Times New Roman" w:cs="Times New Roman"/>
          <w:sz w:val="24"/>
          <w:szCs w:val="24"/>
        </w:rPr>
      </w:pPr>
    </w:p>
    <w:p w:rsidR="00B05E7F" w:rsidRDefault="00B05E7F" w:rsidP="00B05E7F">
      <w:pPr>
        <w:spacing w:after="0" w:line="480" w:lineRule="auto"/>
        <w:ind w:firstLine="720"/>
        <w:rPr>
          <w:rFonts w:ascii="Times New Roman" w:hAnsi="Times New Roman" w:cs="Times New Roman"/>
          <w:sz w:val="24"/>
          <w:szCs w:val="24"/>
        </w:rPr>
      </w:pPr>
    </w:p>
    <w:p w:rsidR="00B05E7F" w:rsidRDefault="00B05E7F" w:rsidP="00B05E7F">
      <w:pPr>
        <w:spacing w:after="0" w:line="480" w:lineRule="auto"/>
        <w:ind w:firstLine="720"/>
        <w:rPr>
          <w:rFonts w:ascii="Times New Roman" w:hAnsi="Times New Roman" w:cs="Times New Roman"/>
          <w:sz w:val="24"/>
          <w:szCs w:val="24"/>
        </w:rPr>
      </w:pPr>
    </w:p>
    <w:p w:rsidR="00B05E7F" w:rsidRDefault="00B05E7F" w:rsidP="00B05E7F">
      <w:pPr>
        <w:spacing w:after="0" w:line="480" w:lineRule="auto"/>
        <w:ind w:firstLine="720"/>
        <w:rPr>
          <w:rFonts w:ascii="Times New Roman" w:hAnsi="Times New Roman" w:cs="Times New Roman"/>
          <w:sz w:val="24"/>
          <w:szCs w:val="24"/>
        </w:rPr>
      </w:pPr>
    </w:p>
    <w:p w:rsidR="00B05E7F" w:rsidRDefault="00B05E7F" w:rsidP="00B05E7F">
      <w:pPr>
        <w:spacing w:after="0" w:line="480" w:lineRule="auto"/>
        <w:ind w:firstLine="720"/>
        <w:rPr>
          <w:rFonts w:ascii="Times New Roman" w:hAnsi="Times New Roman" w:cs="Times New Roman"/>
          <w:sz w:val="24"/>
          <w:szCs w:val="24"/>
        </w:rPr>
      </w:pPr>
    </w:p>
    <w:p w:rsidR="00B05E7F" w:rsidRDefault="00B05E7F" w:rsidP="00B05E7F">
      <w:pPr>
        <w:spacing w:after="0" w:line="480" w:lineRule="auto"/>
        <w:ind w:firstLine="720"/>
        <w:rPr>
          <w:rFonts w:ascii="Times New Roman" w:hAnsi="Times New Roman" w:cs="Times New Roman"/>
          <w:sz w:val="24"/>
          <w:szCs w:val="24"/>
        </w:rPr>
      </w:pPr>
    </w:p>
    <w:p w:rsidR="00B05E7F" w:rsidRDefault="00B05E7F" w:rsidP="00B05E7F">
      <w:pPr>
        <w:spacing w:after="0" w:line="480" w:lineRule="auto"/>
        <w:ind w:firstLine="720"/>
        <w:rPr>
          <w:rFonts w:ascii="Times New Roman" w:hAnsi="Times New Roman" w:cs="Times New Roman"/>
          <w:sz w:val="24"/>
          <w:szCs w:val="24"/>
        </w:rPr>
      </w:pPr>
    </w:p>
    <w:p w:rsidR="00B05E7F" w:rsidRDefault="00B05E7F" w:rsidP="00B05E7F">
      <w:pPr>
        <w:spacing w:after="0" w:line="480" w:lineRule="auto"/>
        <w:ind w:firstLine="720"/>
        <w:rPr>
          <w:rFonts w:ascii="Times New Roman" w:hAnsi="Times New Roman" w:cs="Times New Roman"/>
          <w:sz w:val="24"/>
          <w:szCs w:val="24"/>
        </w:rPr>
      </w:pPr>
    </w:p>
    <w:p w:rsidR="00B05E7F" w:rsidRDefault="00B05E7F" w:rsidP="00B05E7F">
      <w:pPr>
        <w:spacing w:after="0" w:line="480" w:lineRule="auto"/>
        <w:ind w:firstLine="720"/>
        <w:rPr>
          <w:rFonts w:ascii="Times New Roman" w:hAnsi="Times New Roman" w:cs="Times New Roman"/>
          <w:sz w:val="24"/>
          <w:szCs w:val="24"/>
        </w:rPr>
      </w:pPr>
    </w:p>
    <w:p w:rsidR="00B05E7F" w:rsidRDefault="00B05E7F" w:rsidP="00B05E7F">
      <w:pPr>
        <w:spacing w:after="0" w:line="480" w:lineRule="auto"/>
        <w:ind w:firstLine="720"/>
        <w:rPr>
          <w:rFonts w:ascii="Times New Roman" w:hAnsi="Times New Roman" w:cs="Times New Roman"/>
          <w:sz w:val="24"/>
          <w:szCs w:val="24"/>
        </w:rPr>
      </w:pPr>
    </w:p>
    <w:p w:rsidR="00B05E7F" w:rsidRDefault="00B05E7F" w:rsidP="00B05E7F">
      <w:pPr>
        <w:spacing w:after="0" w:line="480" w:lineRule="auto"/>
        <w:ind w:firstLine="720"/>
        <w:rPr>
          <w:rFonts w:ascii="Times New Roman" w:hAnsi="Times New Roman" w:cs="Times New Roman"/>
          <w:sz w:val="24"/>
          <w:szCs w:val="24"/>
        </w:rPr>
      </w:pPr>
    </w:p>
    <w:p w:rsidR="00B05E7F" w:rsidRDefault="00B05E7F" w:rsidP="00B05E7F">
      <w:pPr>
        <w:spacing w:after="0" w:line="480" w:lineRule="auto"/>
        <w:ind w:firstLine="720"/>
        <w:rPr>
          <w:rFonts w:ascii="Times New Roman" w:hAnsi="Times New Roman" w:cs="Times New Roman"/>
          <w:sz w:val="24"/>
          <w:szCs w:val="24"/>
        </w:rPr>
      </w:pPr>
    </w:p>
    <w:p w:rsidR="00B05E7F" w:rsidRDefault="00B05E7F" w:rsidP="00B05E7F">
      <w:pPr>
        <w:spacing w:after="0" w:line="480" w:lineRule="auto"/>
        <w:ind w:firstLine="720"/>
        <w:rPr>
          <w:rFonts w:ascii="Times New Roman" w:hAnsi="Times New Roman" w:cs="Times New Roman"/>
          <w:sz w:val="24"/>
          <w:szCs w:val="24"/>
        </w:rPr>
      </w:pPr>
    </w:p>
    <w:p w:rsidR="00B05E7F" w:rsidRDefault="00B05E7F" w:rsidP="00B05E7F">
      <w:pPr>
        <w:spacing w:after="0" w:line="480" w:lineRule="auto"/>
        <w:ind w:firstLine="720"/>
        <w:rPr>
          <w:rFonts w:ascii="Times New Roman" w:hAnsi="Times New Roman" w:cs="Times New Roman"/>
          <w:sz w:val="24"/>
          <w:szCs w:val="24"/>
        </w:rPr>
      </w:pPr>
    </w:p>
    <w:p w:rsidR="00B05E7F" w:rsidRDefault="00B05E7F" w:rsidP="00B05E7F">
      <w:pPr>
        <w:spacing w:after="0" w:line="480" w:lineRule="auto"/>
        <w:ind w:firstLine="720"/>
        <w:rPr>
          <w:rFonts w:ascii="Times New Roman" w:hAnsi="Times New Roman" w:cs="Times New Roman"/>
          <w:sz w:val="24"/>
          <w:szCs w:val="24"/>
        </w:rPr>
      </w:pPr>
    </w:p>
    <w:p w:rsidR="00B05E7F" w:rsidRDefault="00B05E7F" w:rsidP="00B05E7F">
      <w:pPr>
        <w:spacing w:after="0" w:line="480" w:lineRule="auto"/>
        <w:ind w:firstLine="720"/>
        <w:rPr>
          <w:rFonts w:ascii="Times New Roman" w:hAnsi="Times New Roman" w:cs="Times New Roman"/>
          <w:sz w:val="24"/>
          <w:szCs w:val="24"/>
        </w:rPr>
      </w:pPr>
    </w:p>
    <w:p w:rsidR="00B05E7F" w:rsidRDefault="00B05E7F" w:rsidP="00B05E7F">
      <w:pPr>
        <w:spacing w:after="0" w:line="480" w:lineRule="auto"/>
        <w:ind w:firstLine="720"/>
        <w:rPr>
          <w:rFonts w:ascii="Times New Roman" w:hAnsi="Times New Roman" w:cs="Times New Roman"/>
          <w:sz w:val="24"/>
          <w:szCs w:val="24"/>
        </w:rPr>
      </w:pPr>
    </w:p>
    <w:p w:rsidR="00B05E7F" w:rsidRDefault="00B05E7F" w:rsidP="00B05E7F">
      <w:pPr>
        <w:spacing w:after="0" w:line="480" w:lineRule="auto"/>
        <w:ind w:firstLine="720"/>
        <w:rPr>
          <w:rFonts w:ascii="Times New Roman" w:hAnsi="Times New Roman" w:cs="Times New Roman"/>
          <w:sz w:val="24"/>
          <w:szCs w:val="24"/>
        </w:rPr>
      </w:pPr>
    </w:p>
    <w:p w:rsidR="00B05E7F" w:rsidRDefault="00B05E7F" w:rsidP="00B05E7F">
      <w:pPr>
        <w:spacing w:after="0" w:line="480" w:lineRule="auto"/>
        <w:ind w:firstLine="720"/>
        <w:rPr>
          <w:rFonts w:ascii="Times New Roman" w:hAnsi="Times New Roman" w:cs="Times New Roman"/>
          <w:sz w:val="24"/>
          <w:szCs w:val="24"/>
        </w:rPr>
      </w:pPr>
    </w:p>
    <w:p w:rsidR="00B05E7F" w:rsidRDefault="00B05E7F" w:rsidP="00B05E7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B05E7F" w:rsidRPr="002342BB" w:rsidRDefault="00B05E7F" w:rsidP="00B05E7F">
      <w:pPr>
        <w:spacing w:after="0" w:line="480" w:lineRule="auto"/>
        <w:ind w:left="720" w:hanging="720"/>
        <w:rPr>
          <w:rFonts w:ascii="Times New Roman" w:hAnsi="Times New Roman" w:cs="Times New Roman"/>
          <w:sz w:val="24"/>
          <w:szCs w:val="24"/>
        </w:rPr>
      </w:pPr>
      <w:r w:rsidRPr="002342BB">
        <w:rPr>
          <w:rFonts w:ascii="Times New Roman" w:hAnsi="Times New Roman" w:cs="Times New Roman"/>
          <w:color w:val="222222"/>
          <w:sz w:val="24"/>
          <w:szCs w:val="24"/>
          <w:shd w:val="clear" w:color="auto" w:fill="FFFFFF"/>
        </w:rPr>
        <w:t>Moore, C. (2008). </w:t>
      </w:r>
      <w:r w:rsidRPr="002342BB">
        <w:rPr>
          <w:rFonts w:ascii="Times New Roman" w:hAnsi="Times New Roman" w:cs="Times New Roman"/>
          <w:i/>
          <w:iCs/>
          <w:color w:val="222222"/>
          <w:sz w:val="24"/>
          <w:szCs w:val="24"/>
          <w:shd w:val="clear" w:color="auto" w:fill="FFFFFF"/>
        </w:rPr>
        <w:t>Resisting, reiterating, and dancing through: The swinging closet doors of Ellen DeGeneres's televised personalities</w:t>
      </w:r>
      <w:r w:rsidRPr="002342BB">
        <w:rPr>
          <w:rFonts w:ascii="Times New Roman" w:hAnsi="Times New Roman" w:cs="Times New Roman"/>
          <w:color w:val="222222"/>
          <w:sz w:val="24"/>
          <w:szCs w:val="24"/>
          <w:shd w:val="clear" w:color="auto" w:fill="FFFFFF"/>
        </w:rPr>
        <w:t>. na.</w:t>
      </w:r>
    </w:p>
    <w:p w:rsidR="00B05E7F" w:rsidRPr="00962318" w:rsidRDefault="00B05E7F" w:rsidP="00B05E7F">
      <w:pPr>
        <w:spacing w:after="0" w:line="480" w:lineRule="auto"/>
        <w:rPr>
          <w:rFonts w:ascii="Times New Roman" w:hAnsi="Times New Roman" w:cs="Times New Roman"/>
          <w:sz w:val="24"/>
          <w:szCs w:val="24"/>
        </w:rPr>
      </w:pPr>
    </w:p>
    <w:sectPr w:rsidR="00B05E7F" w:rsidRPr="0096231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0F2A" w:rsidRDefault="00190F2A" w:rsidP="00B05E7F">
      <w:pPr>
        <w:spacing w:after="0" w:line="240" w:lineRule="auto"/>
      </w:pPr>
      <w:r>
        <w:separator/>
      </w:r>
    </w:p>
  </w:endnote>
  <w:endnote w:type="continuationSeparator" w:id="0">
    <w:p w:rsidR="00190F2A" w:rsidRDefault="00190F2A" w:rsidP="00B05E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0F2A" w:rsidRDefault="00190F2A" w:rsidP="00B05E7F">
      <w:pPr>
        <w:spacing w:after="0" w:line="240" w:lineRule="auto"/>
      </w:pPr>
      <w:r>
        <w:separator/>
      </w:r>
    </w:p>
  </w:footnote>
  <w:footnote w:type="continuationSeparator" w:id="0">
    <w:p w:rsidR="00190F2A" w:rsidRDefault="00190F2A" w:rsidP="00B05E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5E7F" w:rsidRPr="00B05E7F" w:rsidRDefault="00B05E7F" w:rsidP="00B05E7F">
    <w:pPr>
      <w:pStyle w:val="Header"/>
      <w:rPr>
        <w:sz w:val="24"/>
        <w:szCs w:val="24"/>
      </w:rPr>
    </w:pPr>
    <w:r w:rsidRPr="00B05E7F">
      <w:rPr>
        <w:rFonts w:ascii="Times New Roman" w:hAnsi="Times New Roman" w:cs="Times New Roman"/>
        <w:sz w:val="24"/>
        <w:szCs w:val="24"/>
      </w:rPr>
      <w:t>MEDIA EVENT AND MEDIA RITUAL</w:t>
    </w:r>
    <w:r>
      <w:rPr>
        <w:sz w:val="24"/>
        <w:szCs w:val="24"/>
      </w:rPr>
      <w:tab/>
    </w:r>
    <w:r>
      <w:rPr>
        <w:sz w:val="24"/>
        <w:szCs w:val="24"/>
      </w:rPr>
      <w:tab/>
    </w:r>
    <w:r w:rsidRPr="00B05E7F">
      <w:rPr>
        <w:sz w:val="24"/>
        <w:szCs w:val="24"/>
      </w:rPr>
      <w:fldChar w:fldCharType="begin"/>
    </w:r>
    <w:r w:rsidRPr="00B05E7F">
      <w:rPr>
        <w:sz w:val="24"/>
        <w:szCs w:val="24"/>
      </w:rPr>
      <w:instrText xml:space="preserve"> PAGE   \* MERGEFORMAT </w:instrText>
    </w:r>
    <w:r w:rsidRPr="00B05E7F">
      <w:rPr>
        <w:sz w:val="24"/>
        <w:szCs w:val="24"/>
      </w:rPr>
      <w:fldChar w:fldCharType="separate"/>
    </w:r>
    <w:r w:rsidR="00E5085B">
      <w:rPr>
        <w:noProof/>
        <w:sz w:val="24"/>
        <w:szCs w:val="24"/>
      </w:rPr>
      <w:t>2</w:t>
    </w:r>
    <w:r w:rsidRPr="00B05E7F">
      <w:rPr>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2318"/>
    <w:rsid w:val="00190F2A"/>
    <w:rsid w:val="002231E1"/>
    <w:rsid w:val="005E6AF4"/>
    <w:rsid w:val="006A356D"/>
    <w:rsid w:val="006D584A"/>
    <w:rsid w:val="00760C15"/>
    <w:rsid w:val="007A7F6D"/>
    <w:rsid w:val="00962318"/>
    <w:rsid w:val="00AF6F9B"/>
    <w:rsid w:val="00B05E7F"/>
    <w:rsid w:val="00B80D2C"/>
    <w:rsid w:val="00DA69FC"/>
    <w:rsid w:val="00E508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9858C0E-15AC-4CE6-A975-893C3A7AE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5E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5E7F"/>
  </w:style>
  <w:style w:type="paragraph" w:styleId="Footer">
    <w:name w:val="footer"/>
    <w:basedOn w:val="Normal"/>
    <w:link w:val="FooterChar"/>
    <w:uiPriority w:val="99"/>
    <w:unhideWhenUsed/>
    <w:rsid w:val="00B05E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5E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6282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675</Words>
  <Characters>3850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Vinnie</cp:lastModifiedBy>
  <cp:revision>2</cp:revision>
  <dcterms:created xsi:type="dcterms:W3CDTF">2020-04-06T22:27:00Z</dcterms:created>
  <dcterms:modified xsi:type="dcterms:W3CDTF">2020-04-06T22:27:00Z</dcterms:modified>
</cp:coreProperties>
</file>